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jc w:val="center"/>
        <w:rPr>
          <w:rFonts w:ascii="Arial Narrow" w:hAnsi="Arial Narrow" w:eastAsia="Century Gothic" w:cs="Century Gothic"/>
          <w:b/>
          <w:b/>
          <w:sz w:val="24"/>
          <w:szCs w:val="24"/>
        </w:rPr>
      </w:pPr>
      <w:r>
        <w:rPr>
          <w:rFonts w:eastAsia="Century Gothic" w:cs="Century Gothic" w:ascii="Arial Narrow" w:hAnsi="Arial Narrow"/>
          <w:b/>
          <w:sz w:val="24"/>
          <w:szCs w:val="24"/>
        </w:rPr>
        <w:t>MODELLO PER RICHIESTA/COMUNICAZIONE PROSIEGUO ATTIVITÀ EMERGENZA COVID-19</w:t>
      </w:r>
    </w:p>
    <w:p>
      <w:pPr>
        <w:pStyle w:val="Normal"/>
        <w:jc w:val="right"/>
        <w:rPr>
          <w:rFonts w:ascii="Arial Narrow" w:hAnsi="Arial Narrow" w:eastAsia="Century Gothic" w:cs="Century Gothic"/>
          <w:b/>
          <w:b/>
          <w:sz w:val="24"/>
          <w:szCs w:val="24"/>
        </w:rPr>
      </w:pPr>
      <w:r>
        <w:rPr>
          <w:rFonts w:eastAsia="Century Gothic" w:cs="Century Gothic" w:ascii="Arial Narrow" w:hAnsi="Arial Narrow"/>
          <w:b/>
          <w:sz w:val="24"/>
          <w:szCs w:val="24"/>
        </w:rPr>
      </w:r>
    </w:p>
    <w:p>
      <w:pPr>
        <w:pStyle w:val="Normal"/>
        <w:jc w:val="right"/>
        <w:rPr>
          <w:rFonts w:ascii="Arial Narrow" w:hAnsi="Arial Narrow" w:eastAsia="Century Gothic" w:cs="Century Gothic"/>
          <w:b/>
          <w:b/>
          <w:sz w:val="24"/>
          <w:szCs w:val="24"/>
        </w:rPr>
      </w:pPr>
      <w:r>
        <w:rPr>
          <w:rFonts w:eastAsia="Century Gothic" w:cs="Century Gothic" w:ascii="Arial Narrow" w:hAnsi="Arial Narrow"/>
          <w:b/>
          <w:sz w:val="24"/>
          <w:szCs w:val="24"/>
        </w:rPr>
        <w:t xml:space="preserve">ALLA PREFETTURA DI AOSTA </w:t>
      </w:r>
    </w:p>
    <w:p>
      <w:pPr>
        <w:pStyle w:val="Normal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VIA PEC: affari_prefettura@pec.regione.vda.it</w:t>
      </w:r>
    </w:p>
    <w:p>
      <w:pPr>
        <w:pStyle w:val="Normal"/>
        <w:jc w:val="right"/>
        <w:rPr>
          <w:rFonts w:ascii="Arial Narrow" w:hAnsi="Arial Narrow" w:eastAsia="Century Gothic" w:cs="Century Gothic"/>
          <w:b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INDIRIZZO: Piazza della Repubblica n. 15 11100 - Aosta</w:t>
      </w:r>
    </w:p>
    <w:p>
      <w:pPr>
        <w:pStyle w:val="Normal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  <w:t xml:space="preserve">Il sottoscritto ………………………………., nato a………………residente a ……………………., CF……………, in qualità di titolare/legale rappresentante dell’impresa …………………………………………., con sede produttiva in ……………………………………., iscritta al R.I. di ……………………………al nr. ……………….., esercente l’attività di ………………………………………… </w:t>
      </w:r>
    </w:p>
    <w:p>
      <w:pPr>
        <w:pStyle w:val="Titolo3"/>
        <w:shd w:val="clear" w:color="auto" w:fill="FFFFFF"/>
        <w:spacing w:lineRule="atLeast" w:line="312" w:before="0" w:after="0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b w:val="false"/>
          <w:sz w:val="24"/>
          <w:szCs w:val="24"/>
        </w:rPr>
        <w:t xml:space="preserve">In relazione a quanto indicato all’art 1 del DPCM - </w:t>
      </w:r>
      <w:r>
        <w:rPr>
          <w:rFonts w:cs="Arial" w:ascii="Arial Narrow" w:hAnsi="Arial Narrow"/>
          <w:b w:val="false"/>
          <w:bCs/>
          <w:sz w:val="24"/>
          <w:szCs w:val="24"/>
        </w:rPr>
        <w:t>Ulteriori disposizioni attuative del decreto-legge 23 febbraio</w:t>
      </w:r>
      <w:bookmarkStart w:id="0" w:name="_GoBack"/>
      <w:bookmarkEnd w:id="0"/>
      <w:r>
        <w:rPr>
          <w:rFonts w:cs="Arial" w:ascii="Arial Narrow" w:hAnsi="Arial Narrow"/>
          <w:b w:val="false"/>
          <w:bCs/>
          <w:sz w:val="24"/>
          <w:szCs w:val="24"/>
        </w:rPr>
        <w:t xml:space="preserve"> 2020, n. 6, recante misure urgenti in materia di contenimento e gestione dell'emergenza epidemiologica da COVID-19 pubblicato in GU nr. 76 del 22/03/2020</w:t>
      </w:r>
    </w:p>
    <w:p>
      <w:pPr>
        <w:pStyle w:val="Normal"/>
        <w:jc w:val="center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  <w:t xml:space="preserve">Considerato che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 Narrow" w:hAnsi="Arial Narrow" w:cs="TimesNewRomanPS-ItalicMT"/>
          <w:i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60960</wp:posOffset>
                </wp:positionH>
                <wp:positionV relativeFrom="paragraph">
                  <wp:posOffset>27305</wp:posOffset>
                </wp:positionV>
                <wp:extent cx="238760" cy="200660"/>
                <wp:effectExtent l="57150" t="19050" r="85725" b="104775"/>
                <wp:wrapNone/>
                <wp:docPr id="1" name="Rettango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0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4" stroked="t" style="position:absolute;margin-left:4.8pt;margin-top:2.15pt;width:18.7pt;height:15.7pt">
                <w10:wrap type="none"/>
                <v:fill o:detectmouseclick="t" on="false"/>
                <v:stroke color="#4a7ebb" weight="9360" joinstyle="round" endcap="flat"/>
                <v:shadow on="t" obscured="f" color="black"/>
              </v:rect>
            </w:pict>
          </mc:Fallback>
        </mc:AlternateContent>
      </w:r>
      <w:r>
        <w:rPr>
          <w:rFonts w:cs="TimesNewRomanPS-ItalicMT" w:ascii="Arial Narrow" w:hAnsi="Arial Narrow"/>
          <w:iCs/>
          <w:sz w:val="24"/>
          <w:szCs w:val="24"/>
        </w:rPr>
        <w:t>l’attività svolta è strettamente funzionale ad assicurare la continuità delle filiere relative alle attività non soggette a sospensione di cui all’allegato nr. 1 del DPCM del 22/03/2020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 Narrow" w:hAnsi="Arial Narrow" w:cs="TimesNewRomanPS-ItalicMT"/>
          <w:iCs/>
          <w:sz w:val="24"/>
          <w:szCs w:val="24"/>
        </w:rPr>
      </w:pPr>
      <w:r>
        <w:rPr>
          <w:rFonts w:cs="TimesNewRomanPS-ItalicMT" w:ascii="Arial Narrow" w:hAnsi="Arial Narrow"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 Narrow" w:hAnsi="Arial Narrow" w:cs="TimesNewRomanPS-ItalicMT"/>
          <w:iCs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 wp14:anchorId="6DD1E3DC">
                <wp:simplePos x="0" y="0"/>
                <wp:positionH relativeFrom="column">
                  <wp:posOffset>60960</wp:posOffset>
                </wp:positionH>
                <wp:positionV relativeFrom="paragraph">
                  <wp:posOffset>27305</wp:posOffset>
                </wp:positionV>
                <wp:extent cx="238760" cy="200660"/>
                <wp:effectExtent l="57150" t="19050" r="85725" b="104775"/>
                <wp:wrapNone/>
                <wp:docPr id="2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0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stroked="t" style="position:absolute;margin-left:4.8pt;margin-top:2.15pt;width:18.7pt;height:15.7pt" wp14:anchorId="6DD1E3DC">
                <w10:wrap type="none"/>
                <v:fill o:detectmouseclick="t" on="false"/>
                <v:stroke color="#4a7ebb" weight="9360" joinstyle="round" endcap="flat"/>
                <v:shadow on="t" obscured="f" color="black"/>
              </v:rect>
            </w:pict>
          </mc:Fallback>
        </mc:AlternateContent>
      </w:r>
      <w:r>
        <w:rPr>
          <w:rFonts w:cs="TimesNewRomanPS-ItalicMT" w:ascii="Arial Narrow" w:hAnsi="Arial Narrow"/>
          <w:iCs/>
          <w:sz w:val="24"/>
          <w:szCs w:val="24"/>
        </w:rPr>
        <w:t xml:space="preserve">l’attività svolta è da considerarsi di pubblica utilità in quanto vengono erogati </w:t>
      </w:r>
      <w:r>
        <w:rPr>
          <w:rFonts w:cs="TimesNewRomanPSMT" w:ascii="Arial Narrow" w:hAnsi="Arial Narrow"/>
          <w:sz w:val="24"/>
          <w:szCs w:val="24"/>
        </w:rPr>
        <w:t>servizi essenziali di cui alla legge 12 giugno 1990, n. 146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 Narrow" w:hAnsi="Arial Narrow" w:cs="TimesNewRomanPS-ItalicMT"/>
          <w:iCs/>
          <w:sz w:val="24"/>
          <w:szCs w:val="24"/>
        </w:rPr>
      </w:pPr>
      <w:r>
        <w:rPr>
          <w:rFonts w:cs="TimesNewRomanPS-ItalicMT" w:ascii="Arial Narrow" w:hAnsi="Arial Narrow"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77F78472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238760" cy="200660"/>
                <wp:effectExtent l="57150" t="19050" r="85725" b="104775"/>
                <wp:wrapNone/>
                <wp:docPr id="3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0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stroked="t" style="position:absolute;margin-left:0pt;margin-top:2.05pt;width:18.7pt;height:15.7pt;mso-position-horizontal:left;mso-position-horizontal-relative:margin" wp14:anchorId="77F78472">
                <w10:wrap type="none"/>
                <v:fill o:detectmouseclick="t" on="false"/>
                <v:stroke color="#4a7ebb" weight="9360" joinstyle="round" endcap="flat"/>
                <v:shadow on="t" obscured="f" color="black"/>
              </v:rect>
            </w:pict>
          </mc:Fallback>
        </mc:AlternateContent>
      </w:r>
      <w:r>
        <w:rPr>
          <w:rFonts w:cs="TimesNewRomanPSMT" w:ascii="Arial Narrow" w:hAnsi="Arial Narrow"/>
          <w:sz w:val="24"/>
          <w:szCs w:val="24"/>
        </w:rPr>
        <w:t xml:space="preserve">l’attività svolta è caratterizzata da impianti a ciclo produttivo continuo, la cui interruzione comporterebbe un notevole danno agli impianti in quanto………………………………. e/o pericolo di incidenti in particolare…………………………………….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 Narrow" w:hAnsi="Arial Narrow" w:cs="TimesNewRomanPSMT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2CCDD3EA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238760" cy="200660"/>
                <wp:effectExtent l="57150" t="19050" r="85725" b="104775"/>
                <wp:wrapNone/>
                <wp:docPr id="4" name="Rettango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0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stroked="t" style="position:absolute;margin-left:0pt;margin-top:2.15pt;width:18.7pt;height:15.7pt;mso-position-horizontal:left;mso-position-horizontal-relative:margin" wp14:anchorId="2CCDD3EA">
                <w10:wrap type="none"/>
                <v:fill o:detectmouseclick="t" on="false"/>
                <v:stroke color="#4a7ebb" weight="9360" joinstyle="round" endcap="flat"/>
                <v:shadow on="t" obscured="f" color="black"/>
              </v:rect>
            </w:pict>
          </mc:Fallback>
        </mc:AlternateContent>
      </w:r>
      <w:r>
        <w:rPr>
          <w:rFonts w:cs="TimesNewRomanPSMT" w:ascii="Arial Narrow" w:hAnsi="Arial Narrow"/>
          <w:sz w:val="24"/>
          <w:szCs w:val="24"/>
        </w:rPr>
        <w:t xml:space="preserve">l’attività svolta si estrinseca nella produzione di parti e componenti per l’industria dell’aerospazio e della difesa 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cs="TimesNewRomanPSMT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 Narrow" w:hAnsi="Arial Narrow" w:cs="TimesNewRomanPSMT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2CCDD3EA">
                <wp:simplePos x="0" y="0"/>
                <wp:positionH relativeFrom="margin">
                  <wp:posOffset>41910</wp:posOffset>
                </wp:positionH>
                <wp:positionV relativeFrom="paragraph">
                  <wp:posOffset>26670</wp:posOffset>
                </wp:positionV>
                <wp:extent cx="238760" cy="200660"/>
                <wp:effectExtent l="57150" t="19050" r="85725" b="104775"/>
                <wp:wrapNone/>
                <wp:docPr id="5" name="Rettango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0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stroked="t" style="position:absolute;margin-left:3.3pt;margin-top:2.1pt;width:18.7pt;height:15.7pt;mso-position-horizontal-relative:margin" wp14:anchorId="2CCDD3EA">
                <w10:wrap type="none"/>
                <v:fill o:detectmouseclick="t" on="false"/>
                <v:stroke color="#4a7ebb" weight="9360" joinstyle="round" endcap="flat"/>
                <v:shadow on="t" obscured="f" color="black"/>
              </v:rect>
            </w:pict>
          </mc:Fallback>
        </mc:AlternateContent>
      </w:r>
      <w:r>
        <w:rPr>
          <w:rFonts w:cs="TimesNewRomanPSMT" w:ascii="Arial Narrow" w:hAnsi="Arial Narrow"/>
          <w:sz w:val="24"/>
          <w:szCs w:val="24"/>
        </w:rPr>
        <w:t>l’attività svolta è strategica per l’economia nazionale in quanto………………………………..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Arial Narrow" w:hAnsi="Arial Narrow" w:cs="TimesNewRomanPSMT"/>
          <w:sz w:val="24"/>
          <w:szCs w:val="24"/>
        </w:rPr>
      </w:pPr>
      <w:r>
        <w:rPr>
          <w:rFonts w:cs="TimesNewRomanPSMT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TimesNewRomanPSMT"/>
          <w:sz w:val="24"/>
          <w:szCs w:val="24"/>
        </w:rPr>
      </w:pPr>
      <w:r>
        <w:rPr>
          <w:rFonts w:cs="TimesNewRomanPSMT" w:ascii="Arial Narrow" w:hAnsi="Arial Narrow"/>
          <w:sz w:val="24"/>
          <w:szCs w:val="24"/>
        </w:rPr>
        <w:t>Rilevato che</w:t>
      </w:r>
    </w:p>
    <w:p>
      <w:pPr>
        <w:pStyle w:val="Normal"/>
        <w:spacing w:lineRule="auto" w:line="240" w:before="0" w:after="0"/>
        <w:ind w:firstLine="720"/>
        <w:rPr>
          <w:rFonts w:ascii="Arial Narrow" w:hAnsi="Arial Narrow" w:eastAsia="Century Gothic" w:cs="Century Gothic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3D437815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38760" cy="200660"/>
                <wp:effectExtent l="57150" t="19050" r="85725" b="104775"/>
                <wp:wrapNone/>
                <wp:docPr id="6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0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blurRad="40000" dir="5400000" dist="2304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stroked="t" style="position:absolute;margin-left:0pt;margin-top:1.35pt;width:18.7pt;height:15.7pt;mso-position-horizontal:left;mso-position-horizontal-relative:margin" wp14:anchorId="3D437815">
                <w10:wrap type="none"/>
                <v:fill o:detectmouseclick="t" on="false"/>
                <v:stroke color="#4a7ebb" weight="9360" joinstyle="round" endcap="flat"/>
                <v:shadow on="t" obscured="f" color="black"/>
              </v:rect>
            </w:pict>
          </mc:Fallback>
        </mc:AlternateContent>
      </w:r>
      <w:r>
        <w:rPr>
          <w:rFonts w:cs="TimesNewRomanPS-ItalicMT" w:ascii="Arial Narrow" w:hAnsi="Arial Narrow"/>
          <w:i/>
          <w:iCs/>
          <w:sz w:val="24"/>
          <w:szCs w:val="24"/>
        </w:rPr>
        <w:t xml:space="preserve"> </w:t>
      </w:r>
      <w:r>
        <w:rPr>
          <w:rFonts w:cs="TimesNewRomanPSMT" w:ascii="Arial Narrow" w:hAnsi="Arial Narrow"/>
          <w:sz w:val="24"/>
          <w:szCs w:val="24"/>
        </w:rPr>
        <w:t>le attività produttive non possono proseguire  in modalità a distanza o lavoro agile</w:t>
      </w:r>
    </w:p>
    <w:p>
      <w:pPr>
        <w:pStyle w:val="Normal"/>
        <w:spacing w:lineRule="auto" w:line="240" w:before="0" w:after="0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</w:r>
    </w:p>
    <w:p>
      <w:pPr>
        <w:pStyle w:val="Normal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  <w:t>Comunica che l’attività/le attività elencate non saranno oggetto di sospensione come previsto dal DPCM del 22/03/2020.</w:t>
      </w:r>
    </w:p>
    <w:p>
      <w:pPr>
        <w:pStyle w:val="Normal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  <w:t>Dichiara inoltre di essere consapevole delle responsabilità e delle sanzioni penali stabilite dalla legge, art. 76 del succitato T.U. per le false attestazioni e le mendaci dichiarazioni.</w:t>
      </w:r>
    </w:p>
    <w:p>
      <w:pPr>
        <w:pStyle w:val="Normal"/>
        <w:spacing w:lineRule="auto" w:line="240" w:before="0" w:after="0"/>
        <w:ind w:right="42" w:hanging="0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ind w:right="42" w:hanging="0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ind w:right="42" w:hanging="0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ind w:right="42" w:hanging="0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  <w:t>Data______________________________________________</w:t>
      </w:r>
    </w:p>
    <w:p>
      <w:pPr>
        <w:pStyle w:val="Normal"/>
        <w:spacing w:lineRule="auto" w:line="240" w:before="0" w:after="0"/>
        <w:ind w:right="42" w:hanging="0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ind w:right="42" w:hanging="0"/>
        <w:jc w:val="right"/>
        <w:rPr>
          <w:rFonts w:ascii="Arial Narrow" w:hAnsi="Arial Narrow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  <w:t>Il dichiarante ______________________________________</w:t>
      </w:r>
    </w:p>
    <w:p>
      <w:pPr>
        <w:pStyle w:val="Normal"/>
        <w:spacing w:lineRule="auto" w:line="240" w:before="0" w:after="0"/>
        <w:ind w:right="42" w:hanging="0"/>
        <w:jc w:val="both"/>
        <w:rPr>
          <w:rFonts w:ascii="Arial Narrow" w:hAnsi="Arial Narrow" w:eastAsia="Century Gothic" w:cs="Century Gothic"/>
          <w:sz w:val="24"/>
          <w:szCs w:val="24"/>
        </w:rPr>
      </w:pPr>
      <w:r>
        <w:rPr>
          <w:rFonts w:eastAsia="Century Gothic" w:cs="Century Gothic" w:ascii="Arial Narrow" w:hAnsi="Arial Narrow"/>
          <w:sz w:val="24"/>
          <w:szCs w:val="24"/>
        </w:rPr>
      </w:r>
    </w:p>
    <w:p>
      <w:pPr>
        <w:pStyle w:val="Normal"/>
        <w:spacing w:lineRule="auto" w:line="240" w:before="0" w:after="0"/>
        <w:ind w:right="42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uiPriority w:val="9"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iziomodulozCarattere" w:customStyle="1">
    <w:name w:val="Inizio modulo -z Carattere"/>
    <w:basedOn w:val="DefaultParagraphFont"/>
    <w:link w:val="Iniziomodulo-z"/>
    <w:uiPriority w:val="99"/>
    <w:semiHidden/>
    <w:qFormat/>
    <w:rsid w:val="000f67d6"/>
    <w:rPr>
      <w:rFonts w:ascii="Arial" w:hAnsi="Arial" w:eastAsia="Times New Roman" w:cs="Arial"/>
      <w:vanish/>
      <w:sz w:val="16"/>
      <w:szCs w:val="16"/>
    </w:rPr>
  </w:style>
  <w:style w:type="character" w:styleId="FinemodulozCarattere" w:customStyle="1">
    <w:name w:val="Fine modulo -z Carattere"/>
    <w:basedOn w:val="DefaultParagraphFont"/>
    <w:link w:val="Finemodulo-z"/>
    <w:uiPriority w:val="99"/>
    <w:semiHidden/>
    <w:qFormat/>
    <w:rsid w:val="000f67d6"/>
    <w:rPr>
      <w:rFonts w:ascii="Arial" w:hAnsi="Arial" w:eastAsia="Times New Roman" w:cs="Arial"/>
      <w:vanish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0f67d6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f67d6"/>
    <w:rPr>
      <w:rFonts w:ascii="Segoe UI" w:hAnsi="Segoe UI" w:cs="Segoe UI"/>
      <w:sz w:val="18"/>
      <w:szCs w:val="18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f67d6"/>
    <w:rPr>
      <w:color w:val="605E5C"/>
      <w:shd w:fill="E1DFDD" w:val="clear"/>
    </w:rPr>
  </w:style>
  <w:style w:type="character" w:styleId="Linkgazzetta" w:customStyle="1">
    <w:name w:val="link_gazzetta"/>
    <w:basedOn w:val="DefaultParagraphFont"/>
    <w:qFormat/>
    <w:rsid w:val="000f67d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Update" w:customStyle="1">
    <w:name w:val="update"/>
    <w:basedOn w:val="Normal"/>
    <w:qFormat/>
    <w:rsid w:val="000f67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HTMLTopofForm">
    <w:name w:val="HTML Top of Form"/>
    <w:basedOn w:val="Normal"/>
    <w:next w:val="Normal"/>
    <w:link w:val="Iniziomodulo-zCarattere"/>
    <w:uiPriority w:val="99"/>
    <w:semiHidden/>
    <w:unhideWhenUsed/>
    <w:qFormat/>
    <w:rsid w:val="000f67d6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HTMLBottomofForm">
    <w:name w:val="HTML Bottom of Form"/>
    <w:basedOn w:val="Normal"/>
    <w:next w:val="Normal"/>
    <w:link w:val="Finemodulo-zCarattere"/>
    <w:uiPriority w:val="99"/>
    <w:semiHidden/>
    <w:unhideWhenUsed/>
    <w:qFormat/>
    <w:rsid w:val="000f67d6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f67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LibreOffice/6.2.3.2$Windows_X86_64 LibreOffice_project/aecc05fe267cc68dde00352a451aa867b3b546ac</Application>
  <Pages>1</Pages>
  <Words>260</Words>
  <Characters>1762</Characters>
  <CharactersWithSpaces>2011</CharactersWithSpaces>
  <Paragraphs>18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2020-03-23T15:16:00Z</dcterms:created>
  <dc:creator>Leonardo Gentile</dc:creator>
  <dc:description/>
  <dc:language>it-IT</dc:language>
  <cp:lastModifiedBy>stefano</cp:lastModifiedBy>
  <cp:lastPrinted>2020-03-23T12:16:00Z</cp:lastPrinted>
  <dcterms:modified xsi:type="dcterms:W3CDTF">2020-03-23T15:18:00Z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